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AF" w:rsidRDefault="002532AF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4D3A05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23292D">
        <w:rPr>
          <w:rFonts w:ascii="StobiSerif Regular" w:hAnsi="StobiSerif Regular" w:cs="Arial"/>
          <w:sz w:val="22"/>
          <w:szCs w:val="22"/>
          <w:lang w:val="mk-MK"/>
        </w:rPr>
        <w:t>нспекторот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F96EB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B60E3">
        <w:rPr>
          <w:rFonts w:ascii="StobiSerif Regular" w:hAnsi="StobiSerif Regular" w:cs="Arial"/>
          <w:sz w:val="22"/>
          <w:szCs w:val="22"/>
        </w:rPr>
        <w:t>С</w:t>
      </w:r>
      <w:r w:rsidR="00CB60E3">
        <w:rPr>
          <w:rFonts w:ascii="StobiSerif Regular" w:hAnsi="StobiSerif Regular" w:cs="Arial"/>
          <w:sz w:val="22"/>
          <w:szCs w:val="22"/>
          <w:lang w:val="mk-MK"/>
        </w:rPr>
        <w:t>нежана Михајловска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252006">
        <w:rPr>
          <w:rFonts w:ascii="StobiSerif Regular" w:hAnsi="StobiSerif Regular" w:cs="Arial"/>
          <w:sz w:val="22"/>
          <w:szCs w:val="22"/>
        </w:rPr>
        <w:t>28-</w:t>
      </w:r>
      <w:r w:rsidR="0035522F" w:rsidRPr="00CB60E3">
        <w:rPr>
          <w:rFonts w:ascii="StobiSerif Regular" w:hAnsi="StobiSerif Regular" w:cs="Arial"/>
          <w:sz w:val="22"/>
          <w:szCs w:val="22"/>
          <w:lang w:val="mk-MK"/>
        </w:rPr>
        <w:t>000</w:t>
      </w:r>
      <w:r w:rsidR="00CB60E3" w:rsidRPr="00CB60E3">
        <w:rPr>
          <w:rFonts w:ascii="StobiSerif Regular" w:hAnsi="StobiSerif Regular" w:cs="Arial"/>
          <w:sz w:val="22"/>
          <w:szCs w:val="22"/>
          <w:lang w:val="mk-MK"/>
        </w:rPr>
        <w:t>8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23292D">
        <w:rPr>
          <w:rFonts w:ascii="StobiSerif Regular" w:hAnsi="StobiSerif Regular" w:cs="Arial"/>
          <w:sz w:val="22"/>
          <w:szCs w:val="22"/>
          <w:lang w:val="mk-MK"/>
        </w:rPr>
        <w:t>редовен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Меѓуопштински центар за социјална раб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23292D">
        <w:rPr>
          <w:rFonts w:ascii="StobiSerif Regular" w:hAnsi="StobiSerif Regular" w:cs="Arial"/>
          <w:sz w:val="22"/>
          <w:szCs w:val="22"/>
          <w:lang w:val="mk-MK"/>
        </w:rPr>
        <w:t xml:space="preserve"> Делчево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>диште на</w:t>
      </w:r>
      <w:r w:rsidR="0023292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C4F34">
        <w:rPr>
          <w:rFonts w:ascii="StobiSerif Regular" w:hAnsi="StobiSerif Regular"/>
          <w:sz w:val="22"/>
          <w:szCs w:val="22"/>
          <w:lang w:val="mk-MK"/>
        </w:rPr>
        <w:t>у</w:t>
      </w:r>
      <w:r w:rsidR="0023292D" w:rsidRPr="0023292D">
        <w:rPr>
          <w:rFonts w:ascii="StobiSerif Regular" w:hAnsi="StobiSerif Regular"/>
          <w:sz w:val="22"/>
          <w:szCs w:val="22"/>
        </w:rPr>
        <w:t>л.,,Орце Николов ,, бб,  Делчево</w:t>
      </w:r>
      <w:r w:rsidR="002F6373" w:rsidRPr="0023292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23292D">
        <w:rPr>
          <w:rFonts w:ascii="StobiSerif Regular" w:hAnsi="StobiSerif Regular" w:cs="Arial"/>
          <w:sz w:val="22"/>
          <w:szCs w:val="22"/>
          <w:lang w:val="mk-MK"/>
        </w:rPr>
        <w:t>Директорот Благој Стоименовски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23292D">
        <w:rPr>
          <w:rFonts w:ascii="StobiSerif Regular" w:hAnsi="StobiSerif Regular" w:cs="Arial"/>
          <w:sz w:val="22"/>
          <w:szCs w:val="22"/>
          <w:lang w:val="ru-RU"/>
        </w:rPr>
        <w:t>325</w:t>
      </w:r>
      <w:r w:rsidR="00BC176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23292D">
        <w:rPr>
          <w:rFonts w:ascii="StobiSerif Regular" w:hAnsi="StobiSerif Regular" w:cs="Arial"/>
          <w:sz w:val="22"/>
          <w:szCs w:val="22"/>
          <w:lang w:val="mk-MK"/>
        </w:rPr>
        <w:t>02.12</w:t>
      </w:r>
      <w:r w:rsidR="00CB60E3">
        <w:rPr>
          <w:rFonts w:ascii="StobiSerif Regular" w:hAnsi="StobiSerif Regular" w:cs="Arial"/>
          <w:sz w:val="22"/>
          <w:szCs w:val="22"/>
          <w:lang w:val="mk-MK"/>
        </w:rPr>
        <w:t>.2024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7959A1">
        <w:rPr>
          <w:rFonts w:ascii="StobiSerif Regular" w:hAnsi="StobiSerif Regular"/>
          <w:color w:val="000000"/>
          <w:sz w:val="22"/>
        </w:rPr>
        <w:t>163/2021, 294/21</w:t>
      </w:r>
      <w:r w:rsidR="00D176FE">
        <w:rPr>
          <w:rFonts w:ascii="StobiSerif Regular" w:hAnsi="StobiSerif Regular"/>
          <w:color w:val="000000"/>
          <w:sz w:val="22"/>
        </w:rPr>
        <w:t>, 99/22</w:t>
      </w:r>
      <w:r w:rsidR="00C54AA5">
        <w:rPr>
          <w:rFonts w:ascii="StobiSerif Regular" w:hAnsi="StobiSerif Regular"/>
          <w:color w:val="000000"/>
          <w:sz w:val="22"/>
          <w:lang w:val="mk-MK"/>
        </w:rPr>
        <w:t>, 236/22</w:t>
      </w:r>
      <w:r w:rsidR="00982F9F">
        <w:rPr>
          <w:rFonts w:ascii="StobiSerif Regular" w:hAnsi="StobiSerif Regular"/>
          <w:color w:val="000000"/>
          <w:sz w:val="22"/>
          <w:lang w:val="mk-MK"/>
        </w:rPr>
        <w:t>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C6237C" w:rsidRDefault="00C623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C6237C" w:rsidRDefault="00C6237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B6CFE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r w:rsidR="009C4F34">
        <w:rPr>
          <w:rFonts w:ascii="StobiSerif Regular" w:hAnsi="StobiSerif Regular" w:cs="Arial"/>
          <w:sz w:val="22"/>
        </w:rPr>
        <w:t>Благој Стоименовски</w:t>
      </w:r>
      <w:r w:rsidR="00037859">
        <w:rPr>
          <w:rFonts w:ascii="StobiSerif Regular" w:hAnsi="StobiSerif Regular" w:cs="Arial"/>
          <w:sz w:val="22"/>
        </w:rPr>
        <w:t xml:space="preserve">, </w:t>
      </w:r>
      <w:r w:rsidR="00480997">
        <w:rPr>
          <w:rFonts w:ascii="StobiSerif Regular" w:hAnsi="StobiSerif Regular" w:cs="Arial"/>
          <w:sz w:val="22"/>
        </w:rPr>
        <w:t xml:space="preserve">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 w:rsidR="002F6373">
        <w:rPr>
          <w:rFonts w:ascii="StobiSerif Regular" w:hAnsi="StobiSerif Regular" w:cs="Arial"/>
          <w:sz w:val="22"/>
        </w:rPr>
        <w:t>Меѓуопшти</w:t>
      </w:r>
      <w:r>
        <w:rPr>
          <w:rFonts w:ascii="StobiSerif Regular" w:hAnsi="StobiSerif Regular" w:cs="Arial"/>
          <w:sz w:val="22"/>
        </w:rPr>
        <w:t>нски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</w:t>
      </w:r>
      <w:r w:rsidR="009C4F34">
        <w:rPr>
          <w:rFonts w:ascii="StobiSerif Regular" w:hAnsi="StobiSerif Regular" w:cs="Arial"/>
          <w:sz w:val="22"/>
        </w:rPr>
        <w:t xml:space="preserve"> социјална работа Делчево</w:t>
      </w:r>
      <w:r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Законот за семејството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>, 104/2015</w:t>
      </w:r>
      <w:r w:rsidR="00D176FE" w:rsidRPr="002C2652">
        <w:rPr>
          <w:rFonts w:ascii="StobiSerif Regular" w:hAnsi="StobiSerif Regular"/>
          <w:sz w:val="22"/>
        </w:rPr>
        <w:t>, 150/2015 и ,,Службен весник на РСМ,, бр.53/21</w:t>
      </w:r>
      <w:r w:rsidR="00480997">
        <w:rPr>
          <w:rFonts w:ascii="StobiSerif Regular" w:hAnsi="StobiSerif Regular"/>
          <w:sz w:val="22"/>
        </w:rPr>
        <w:t>, 199/2023</w:t>
      </w:r>
      <w:r w:rsidR="00D176FE" w:rsidRPr="002C2652">
        <w:rPr>
          <w:rFonts w:ascii="StobiSerif Regular" w:hAnsi="StobiSerif Regular"/>
          <w:sz w:val="22"/>
        </w:rPr>
        <w:t>),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 xml:space="preserve"> 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9C4F34" w:rsidRPr="00C0094E" w:rsidRDefault="009C4F34" w:rsidP="009C4F34">
      <w:pPr>
        <w:pStyle w:val="ListParagraph"/>
        <w:numPr>
          <w:ilvl w:val="1"/>
          <w:numId w:val="5"/>
        </w:numPr>
        <w:spacing w:line="240" w:lineRule="auto"/>
        <w:ind w:left="0" w:firstLine="567"/>
        <w:jc w:val="both"/>
        <w:rPr>
          <w:lang w:val="ru-RU"/>
        </w:rPr>
      </w:pPr>
      <w:r>
        <w:rPr>
          <w:rFonts w:cs="Arial"/>
        </w:rPr>
        <w:t xml:space="preserve"> </w:t>
      </w:r>
      <w:r w:rsidRPr="00627257">
        <w:rPr>
          <w:rFonts w:cs="Arial"/>
        </w:rPr>
        <w:t xml:space="preserve">Центарот </w:t>
      </w:r>
      <w:r>
        <w:rPr>
          <w:rFonts w:cs="Arial"/>
        </w:rPr>
        <w:t xml:space="preserve"> да</w:t>
      </w:r>
      <w:r w:rsidRPr="00627257">
        <w:rPr>
          <w:rFonts w:cs="Arial"/>
        </w:rPr>
        <w:t xml:space="preserve"> ја води уредно посебната </w:t>
      </w:r>
      <w:r>
        <w:t>книга за евиденција на малолетни лица ставени под старателство и на старатели и посебната книга за евиденција на полнолетни лица делумно или наполно лишени од деловна способност ставени под старателство и на старатели, односно да ги пополнува сите рубрики и во одделни</w:t>
      </w:r>
      <w:r w:rsidR="001B79B2">
        <w:t>те</w:t>
      </w:r>
      <w:r>
        <w:t xml:space="preserve"> рубрики податоците  да не се внесуваат со молив, </w:t>
      </w:r>
      <w:r>
        <w:rPr>
          <w:rFonts w:cs="Arial"/>
        </w:rPr>
        <w:t xml:space="preserve"> согласно</w:t>
      </w:r>
      <w:r w:rsidRPr="00627257">
        <w:rPr>
          <w:rFonts w:cs="Arial"/>
        </w:rPr>
        <w:t xml:space="preserve"> член 14-а  од Законот за семејството.</w:t>
      </w:r>
    </w:p>
    <w:p w:rsidR="009C4F34" w:rsidRDefault="00C0094E" w:rsidP="00C0094E">
      <w:pPr>
        <w:pStyle w:val="ListParagraph"/>
        <w:ind w:left="90"/>
        <w:jc w:val="both"/>
        <w:rPr>
          <w:rFonts w:cs="Arial"/>
          <w:b/>
        </w:rPr>
      </w:pPr>
      <w:r w:rsidRPr="00C0094E">
        <w:rPr>
          <w:rFonts w:cs="Arial"/>
          <w:b/>
        </w:rPr>
        <w:t>Рокот за извршување на изречената и</w:t>
      </w:r>
      <w:r>
        <w:rPr>
          <w:rFonts w:cs="Arial"/>
          <w:b/>
        </w:rPr>
        <w:t>нспекциска мерка изнесува 90 дена</w:t>
      </w:r>
      <w:r w:rsidRPr="00C0094E">
        <w:rPr>
          <w:rFonts w:cs="Arial"/>
          <w:b/>
        </w:rPr>
        <w:t xml:space="preserve"> по приемот на решението и постојано</w:t>
      </w:r>
    </w:p>
    <w:p w:rsidR="00C0094E" w:rsidRPr="00C0094E" w:rsidRDefault="00C0094E" w:rsidP="00C0094E">
      <w:pPr>
        <w:pStyle w:val="ListParagraph"/>
        <w:ind w:left="90"/>
        <w:jc w:val="both"/>
        <w:rPr>
          <w:rFonts w:cs="Arial"/>
          <w:b/>
        </w:rPr>
      </w:pPr>
    </w:p>
    <w:p w:rsidR="009C4F34" w:rsidRDefault="00C0094E" w:rsidP="009C4F34">
      <w:pPr>
        <w:pStyle w:val="ListParagraph"/>
        <w:ind w:left="0"/>
        <w:jc w:val="both"/>
        <w:rPr>
          <w:lang w:val="ru-RU"/>
        </w:rPr>
      </w:pPr>
      <w:r>
        <w:rPr>
          <w:rFonts w:cs="Arial"/>
          <w:lang w:val="ru-RU"/>
        </w:rPr>
        <w:t xml:space="preserve">          </w:t>
      </w:r>
      <w:r w:rsidR="009C4F34">
        <w:rPr>
          <w:rFonts w:cs="Arial"/>
          <w:lang w:val="ru-RU"/>
        </w:rPr>
        <w:t xml:space="preserve"> 2. </w:t>
      </w:r>
      <w:r w:rsidR="009C4F34" w:rsidRPr="009C4F34">
        <w:rPr>
          <w:rFonts w:cs="Arial"/>
          <w:lang w:val="ru-RU"/>
        </w:rPr>
        <w:t xml:space="preserve">Центарот да го </w:t>
      </w:r>
      <w:r w:rsidR="009C4F34" w:rsidRPr="009C4F34">
        <w:t>известува надлежниот орган кој ги води книгите за евиденција на недвижности, доколку лицето ставено под старателство има недвижен имот,</w:t>
      </w:r>
      <w:r w:rsidR="009C4F34" w:rsidRPr="009C4F34">
        <w:rPr>
          <w:lang w:val="ru-RU"/>
        </w:rPr>
        <w:t xml:space="preserve">  согласно член 141 од Законот за семејството.</w:t>
      </w:r>
    </w:p>
    <w:p w:rsidR="00C0094E" w:rsidRPr="00C0094E" w:rsidRDefault="00C0094E" w:rsidP="00C0094E">
      <w:pPr>
        <w:pStyle w:val="ListParagraph"/>
        <w:ind w:left="90"/>
        <w:jc w:val="both"/>
        <w:rPr>
          <w:rFonts w:cs="Arial"/>
          <w:b/>
        </w:rPr>
      </w:pPr>
      <w:r w:rsidRPr="00C0094E">
        <w:rPr>
          <w:rFonts w:cs="Arial"/>
          <w:b/>
        </w:rPr>
        <w:t>Рокот за извршување на изречената и</w:t>
      </w:r>
      <w:r>
        <w:rPr>
          <w:rFonts w:cs="Arial"/>
          <w:b/>
        </w:rPr>
        <w:t>нспекциска мерка изнесува 90 дена</w:t>
      </w:r>
      <w:r w:rsidRPr="00C0094E">
        <w:rPr>
          <w:rFonts w:cs="Arial"/>
          <w:b/>
        </w:rPr>
        <w:t xml:space="preserve"> по приемот на решението и постојано</w:t>
      </w:r>
    </w:p>
    <w:p w:rsidR="009C4F34" w:rsidRPr="009C4F34" w:rsidRDefault="009C4F34" w:rsidP="009C4F34">
      <w:pPr>
        <w:pStyle w:val="ListParagraph"/>
        <w:rPr>
          <w:lang w:val="ru-RU"/>
        </w:rPr>
      </w:pPr>
    </w:p>
    <w:p w:rsidR="009C4F34" w:rsidRDefault="00C0094E" w:rsidP="00C0094E">
      <w:pPr>
        <w:pStyle w:val="ListParagraph"/>
        <w:ind w:left="0"/>
        <w:jc w:val="both"/>
        <w:rPr>
          <w:lang w:val="ru-RU"/>
        </w:rPr>
      </w:pPr>
      <w:r>
        <w:rPr>
          <w:lang w:val="ru-RU"/>
        </w:rPr>
        <w:t xml:space="preserve">          3. </w:t>
      </w:r>
      <w:r w:rsidR="009C4F34" w:rsidRPr="009C4F34">
        <w:rPr>
          <w:lang w:val="ru-RU"/>
        </w:rPr>
        <w:t xml:space="preserve">Центарот, по доставување на решението </w:t>
      </w:r>
      <w:r w:rsidR="009C4F34" w:rsidRPr="00DB4D68">
        <w:t xml:space="preserve">за ставање под старателство </w:t>
      </w:r>
      <w:r w:rsidR="009C4F34" w:rsidRPr="009C4F34">
        <w:rPr>
          <w:lang w:val="ru-RU"/>
        </w:rPr>
        <w:t>до Управата за водење на матичните книги на евиденција и Агенцијат</w:t>
      </w:r>
      <w:r w:rsidR="009C4F34">
        <w:rPr>
          <w:lang w:val="ru-RU"/>
        </w:rPr>
        <w:t>а за катастар на недвижности, да</w:t>
      </w:r>
      <w:r w:rsidR="009C4F34" w:rsidRPr="009C4F34">
        <w:rPr>
          <w:lang w:val="ru-RU"/>
        </w:rPr>
        <w:t xml:space="preserve"> обезбедува доказ, односно нов извод од матичната книга на родените со забелешка дека лицето е ставено под старателство и нов имотен лист со прибелешка </w:t>
      </w:r>
      <w:r w:rsidR="009C4F34" w:rsidRPr="009C4F34">
        <w:rPr>
          <w:lang w:val="ru-RU"/>
        </w:rPr>
        <w:lastRenderedPageBreak/>
        <w:t xml:space="preserve">дека на лицето му е одземена деловната способност, </w:t>
      </w:r>
      <w:r w:rsidR="009C4F34">
        <w:rPr>
          <w:lang w:val="ru-RU"/>
        </w:rPr>
        <w:t>согласно</w:t>
      </w:r>
      <w:r w:rsidR="009C4F34" w:rsidRPr="009C4F34">
        <w:rPr>
          <w:lang w:val="ru-RU"/>
        </w:rPr>
        <w:t xml:space="preserve"> член 141 </w:t>
      </w:r>
      <w:r w:rsidR="009C4F34">
        <w:rPr>
          <w:lang w:val="ru-RU"/>
        </w:rPr>
        <w:t xml:space="preserve"> </w:t>
      </w:r>
      <w:r w:rsidR="009C4F34" w:rsidRPr="009C4F34">
        <w:rPr>
          <w:lang w:val="ru-RU"/>
        </w:rPr>
        <w:t xml:space="preserve">од Законот за семејството. </w:t>
      </w:r>
    </w:p>
    <w:p w:rsidR="00C0094E" w:rsidRDefault="00C0094E" w:rsidP="00C0094E">
      <w:pPr>
        <w:pStyle w:val="ListParagraph"/>
        <w:ind w:left="90"/>
        <w:jc w:val="both"/>
        <w:rPr>
          <w:rFonts w:cs="Arial"/>
          <w:b/>
        </w:rPr>
      </w:pPr>
      <w:r w:rsidRPr="00C0094E">
        <w:rPr>
          <w:rFonts w:cs="Arial"/>
          <w:b/>
        </w:rPr>
        <w:t>Рокот за извршување на изречената и</w:t>
      </w:r>
      <w:r>
        <w:rPr>
          <w:rFonts w:cs="Arial"/>
          <w:b/>
        </w:rPr>
        <w:t>нспекциска мерка изнесува 90 дена</w:t>
      </w:r>
      <w:r w:rsidRPr="00C0094E">
        <w:rPr>
          <w:rFonts w:cs="Arial"/>
          <w:b/>
        </w:rPr>
        <w:t xml:space="preserve"> по приемот на решението и постојано</w:t>
      </w:r>
    </w:p>
    <w:p w:rsidR="001B79B2" w:rsidRPr="00C0094E" w:rsidRDefault="001B79B2" w:rsidP="00C0094E">
      <w:pPr>
        <w:pStyle w:val="ListParagraph"/>
        <w:ind w:left="90"/>
        <w:jc w:val="both"/>
        <w:rPr>
          <w:rFonts w:cs="Arial"/>
          <w:b/>
        </w:rPr>
      </w:pPr>
    </w:p>
    <w:p w:rsidR="009C4F34" w:rsidRPr="00C0094E" w:rsidRDefault="00C0094E" w:rsidP="00C0094E">
      <w:pPr>
        <w:pStyle w:val="ListParagraph"/>
        <w:ind w:left="0"/>
        <w:jc w:val="both"/>
        <w:rPr>
          <w:rFonts w:cs="Arial"/>
        </w:rPr>
      </w:pPr>
      <w:r>
        <w:t xml:space="preserve">       4. </w:t>
      </w:r>
      <w:r w:rsidR="009C4F34" w:rsidRPr="00C0094E">
        <w:t>И</w:t>
      </w:r>
      <w:r w:rsidR="009C4F34" w:rsidRPr="00C0094E">
        <w:rPr>
          <w:rFonts w:cs="Arial"/>
        </w:rPr>
        <w:t>звештајот</w:t>
      </w:r>
      <w:r w:rsidR="009C4F34" w:rsidRPr="00C0094E">
        <w:t xml:space="preserve"> за работа</w:t>
      </w:r>
      <w:r w:rsidR="009C4F34" w:rsidRPr="00C0094E">
        <w:rPr>
          <w:rFonts w:cs="Arial"/>
        </w:rPr>
        <w:t xml:space="preserve"> поднесен од  старателот </w:t>
      </w:r>
      <w:r w:rsidR="00A90096" w:rsidRPr="00C0094E">
        <w:rPr>
          <w:rFonts w:cs="Arial"/>
        </w:rPr>
        <w:t xml:space="preserve"> да</w:t>
      </w:r>
      <w:r w:rsidR="009C4F34" w:rsidRPr="00C0094E">
        <w:rPr>
          <w:rFonts w:cs="Arial"/>
        </w:rPr>
        <w:t xml:space="preserve"> содржи податоци за управувањето и располагањето со имотот на лицето под старателство и за сите приходи и расходи на лицето под старателство во изминатата година, како и за крајната состојба на неговиот имот, </w:t>
      </w:r>
      <w:r w:rsidR="00A90096" w:rsidRPr="00C0094E">
        <w:rPr>
          <w:rFonts w:cs="Arial"/>
        </w:rPr>
        <w:t xml:space="preserve">согласно </w:t>
      </w:r>
      <w:r w:rsidR="009C4F34" w:rsidRPr="00C0094E">
        <w:rPr>
          <w:rFonts w:cs="Arial"/>
        </w:rPr>
        <w:t xml:space="preserve"> член 151 од Законот за семејството. </w:t>
      </w:r>
    </w:p>
    <w:p w:rsidR="00C0094E" w:rsidRPr="00C0094E" w:rsidRDefault="00C0094E" w:rsidP="00C0094E">
      <w:pPr>
        <w:pStyle w:val="ListParagraph"/>
        <w:ind w:left="90"/>
        <w:jc w:val="both"/>
        <w:rPr>
          <w:rFonts w:cs="Arial"/>
          <w:b/>
        </w:rPr>
      </w:pPr>
      <w:r w:rsidRPr="00C0094E">
        <w:rPr>
          <w:rFonts w:cs="Arial"/>
          <w:b/>
        </w:rPr>
        <w:t>Рокот за извршување на изречената и</w:t>
      </w:r>
      <w:r>
        <w:rPr>
          <w:rFonts w:cs="Arial"/>
          <w:b/>
        </w:rPr>
        <w:t>нспекциска мерка изнесува 90 дена</w:t>
      </w:r>
      <w:r w:rsidRPr="00C0094E">
        <w:rPr>
          <w:rFonts w:cs="Arial"/>
          <w:b/>
        </w:rPr>
        <w:t xml:space="preserve"> по приемот на решението и постојано</w:t>
      </w:r>
    </w:p>
    <w:p w:rsidR="009C4F34" w:rsidRDefault="009C4F34" w:rsidP="009C4F34">
      <w:pPr>
        <w:ind w:firstLine="567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90096">
        <w:rPr>
          <w:rFonts w:ascii="StobiSerif Regular" w:hAnsi="StobiSerif Regular"/>
          <w:sz w:val="22"/>
          <w:szCs w:val="22"/>
          <w:lang w:val="ru-RU"/>
        </w:rPr>
        <w:t>5..</w:t>
      </w:r>
      <w:r w:rsidRPr="00A90096">
        <w:rPr>
          <w:rFonts w:ascii="StobiSerif Regular" w:hAnsi="StobiSerif Regular" w:cs="Arial"/>
          <w:sz w:val="22"/>
          <w:szCs w:val="22"/>
        </w:rPr>
        <w:t xml:space="preserve"> </w:t>
      </w:r>
      <w:r w:rsidR="00A90096">
        <w:rPr>
          <w:rFonts w:ascii="StobiSerif Regular" w:hAnsi="StobiSerif Regular" w:cs="Arial"/>
          <w:sz w:val="22"/>
          <w:szCs w:val="22"/>
        </w:rPr>
        <w:t xml:space="preserve">Центарот </w:t>
      </w:r>
      <w:r w:rsidR="00A90096">
        <w:rPr>
          <w:rFonts w:ascii="StobiSerif Regular" w:hAnsi="StobiSerif Regular" w:cs="Arial"/>
          <w:sz w:val="22"/>
          <w:szCs w:val="22"/>
          <w:lang w:val="mk-MK"/>
        </w:rPr>
        <w:t>да</w:t>
      </w:r>
      <w:r w:rsidR="00A90096">
        <w:rPr>
          <w:rFonts w:ascii="StobiSerif Regular" w:hAnsi="StobiSerif Regular" w:cs="Arial"/>
          <w:sz w:val="22"/>
          <w:szCs w:val="22"/>
        </w:rPr>
        <w:t xml:space="preserve"> води постапка  и </w:t>
      </w:r>
      <w:r w:rsidR="00A90096"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A90096">
        <w:rPr>
          <w:rFonts w:ascii="StobiSerif Regular" w:hAnsi="StobiSerif Regular" w:cs="Arial"/>
          <w:sz w:val="22"/>
          <w:szCs w:val="22"/>
        </w:rPr>
        <w:t xml:space="preserve"> носи решение за давање одобрение на старателот за работи кои може да ги преземе во име и за сметка на лицето ставено под старателство, во поглед на располагањето и </w:t>
      </w:r>
      <w:r w:rsidR="000E68F4">
        <w:rPr>
          <w:rFonts w:ascii="StobiSerif Regular" w:hAnsi="StobiSerif Regular" w:cs="Arial"/>
          <w:sz w:val="22"/>
          <w:szCs w:val="22"/>
        </w:rPr>
        <w:t>управувањето со имотот</w:t>
      </w:r>
      <w:r w:rsidR="000E68F4"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  <w:r w:rsidRPr="00A90096">
        <w:rPr>
          <w:rFonts w:ascii="StobiSerif Regular" w:hAnsi="StobiSerif Regular" w:cs="Arial"/>
          <w:sz w:val="22"/>
          <w:szCs w:val="22"/>
        </w:rPr>
        <w:t xml:space="preserve"> прават</w:t>
      </w:r>
      <w:r w:rsidR="000E68F4">
        <w:rPr>
          <w:rFonts w:ascii="StobiSerif Regular" w:hAnsi="StobiSerif Regular" w:cs="Arial"/>
          <w:sz w:val="22"/>
          <w:szCs w:val="22"/>
        </w:rPr>
        <w:t xml:space="preserve">а на лицето под старателство, </w:t>
      </w:r>
      <w:r w:rsidR="000E68F4"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A90096">
        <w:rPr>
          <w:rFonts w:ascii="StobiSerif Regular" w:hAnsi="StobiSerif Regular" w:cs="Arial"/>
          <w:sz w:val="22"/>
          <w:szCs w:val="22"/>
        </w:rPr>
        <w:t xml:space="preserve"> ја определува намената на средства</w:t>
      </w:r>
      <w:r w:rsidR="000E68F4">
        <w:rPr>
          <w:rFonts w:ascii="StobiSerif Regular" w:hAnsi="StobiSerif Regular" w:cs="Arial"/>
          <w:sz w:val="22"/>
          <w:szCs w:val="22"/>
        </w:rPr>
        <w:t xml:space="preserve">та и </w:t>
      </w:r>
      <w:r w:rsidR="000E68F4"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A90096">
        <w:rPr>
          <w:rFonts w:ascii="StobiSerif Regular" w:hAnsi="StobiSerif Regular" w:cs="Arial"/>
          <w:sz w:val="22"/>
          <w:szCs w:val="22"/>
        </w:rPr>
        <w:t xml:space="preserve"> врши надзор н</w:t>
      </w:r>
      <w:r w:rsidR="000E68F4">
        <w:rPr>
          <w:rFonts w:ascii="StobiSerif Regular" w:hAnsi="StobiSerif Regular" w:cs="Arial"/>
          <w:sz w:val="22"/>
          <w:szCs w:val="22"/>
        </w:rPr>
        <w:t>ад нивната употреба,  согласно</w:t>
      </w:r>
      <w:r w:rsidRPr="00A90096">
        <w:rPr>
          <w:rFonts w:ascii="StobiSerif Regular" w:hAnsi="StobiSerif Regular" w:cs="Arial"/>
          <w:sz w:val="22"/>
          <w:szCs w:val="22"/>
        </w:rPr>
        <w:t xml:space="preserve"> член 147 од Законот за семејството.</w:t>
      </w:r>
    </w:p>
    <w:p w:rsidR="00C0094E" w:rsidRDefault="00C0094E" w:rsidP="00C0094E">
      <w:pPr>
        <w:pStyle w:val="ListParagraph"/>
        <w:ind w:left="90"/>
        <w:jc w:val="both"/>
        <w:rPr>
          <w:rFonts w:cs="Arial"/>
          <w:b/>
        </w:rPr>
      </w:pPr>
      <w:r w:rsidRPr="00C0094E">
        <w:rPr>
          <w:rFonts w:cs="Arial"/>
          <w:b/>
        </w:rPr>
        <w:t>Рокот за извршување на изречената и</w:t>
      </w:r>
      <w:r>
        <w:rPr>
          <w:rFonts w:cs="Arial"/>
          <w:b/>
        </w:rPr>
        <w:t>нспекциска мерка изнесува 90 дена</w:t>
      </w:r>
      <w:r w:rsidRPr="00C0094E">
        <w:rPr>
          <w:rFonts w:cs="Arial"/>
          <w:b/>
        </w:rPr>
        <w:t xml:space="preserve"> по приемот на решението и постојано</w:t>
      </w:r>
    </w:p>
    <w:p w:rsidR="00C0094E" w:rsidRPr="00C0094E" w:rsidRDefault="00C0094E" w:rsidP="00C0094E">
      <w:pPr>
        <w:pStyle w:val="ListParagraph"/>
        <w:ind w:left="90"/>
        <w:jc w:val="both"/>
        <w:rPr>
          <w:rFonts w:cs="Arial"/>
          <w:b/>
        </w:rPr>
      </w:pPr>
    </w:p>
    <w:p w:rsidR="009C4F34" w:rsidRDefault="009C4F34" w:rsidP="009C4F34">
      <w:pPr>
        <w:pStyle w:val="ListParagraph"/>
        <w:ind w:left="0" w:firstLine="567"/>
        <w:jc w:val="both"/>
        <w:rPr>
          <w:rFonts w:cs="Arial"/>
        </w:rPr>
      </w:pPr>
      <w:r>
        <w:rPr>
          <w:rFonts w:cs="Arial"/>
        </w:rPr>
        <w:t>6.</w:t>
      </w:r>
      <w:r w:rsidRPr="00136B99">
        <w:rPr>
          <w:rFonts w:cs="Arial"/>
        </w:rPr>
        <w:t xml:space="preserve"> </w:t>
      </w:r>
      <w:r w:rsidRPr="001B0C97">
        <w:rPr>
          <w:rFonts w:cs="Arial"/>
        </w:rPr>
        <w:t>Центарот во постапката за заштита на имотните интерес</w:t>
      </w:r>
      <w:r w:rsidR="000E68F4">
        <w:rPr>
          <w:rFonts w:cs="Arial"/>
        </w:rPr>
        <w:t>и на лицето под старателство, да</w:t>
      </w:r>
      <w:r w:rsidRPr="001B0C97">
        <w:rPr>
          <w:rFonts w:cs="Arial"/>
        </w:rPr>
        <w:t xml:space="preserve"> презема мерки за заштита на правата и интереси</w:t>
      </w:r>
      <w:r>
        <w:rPr>
          <w:rFonts w:cs="Arial"/>
        </w:rPr>
        <w:t>те</w:t>
      </w:r>
      <w:r w:rsidRPr="001B0C97">
        <w:rPr>
          <w:rFonts w:cs="Arial"/>
        </w:rPr>
        <w:t xml:space="preserve"> на лицето под старателство, </w:t>
      </w:r>
      <w:r w:rsidR="000E68F4">
        <w:rPr>
          <w:rFonts w:cs="Arial"/>
        </w:rPr>
        <w:t>односно да</w:t>
      </w:r>
      <w:r>
        <w:rPr>
          <w:rFonts w:cs="Arial"/>
        </w:rPr>
        <w:t xml:space="preserve"> презема дејствија  за запишување на правото на сопственост на лицето под старателство стекнато врз основа на спроведена оставинска постапка   и </w:t>
      </w:r>
      <w:r w:rsidR="000E68F4">
        <w:rPr>
          <w:rFonts w:cs="Arial"/>
        </w:rPr>
        <w:t>да</w:t>
      </w:r>
      <w:r w:rsidRPr="001B0C97">
        <w:rPr>
          <w:rFonts w:cs="Arial"/>
        </w:rPr>
        <w:t xml:space="preserve"> го извест</w:t>
      </w:r>
      <w:r>
        <w:rPr>
          <w:rFonts w:cs="Arial"/>
        </w:rPr>
        <w:t>ува</w:t>
      </w:r>
      <w:r w:rsidRPr="001B0C97">
        <w:rPr>
          <w:rFonts w:cs="Arial"/>
        </w:rPr>
        <w:t xml:space="preserve"> надлежниот орган кој ги води книгите за евиденција на недвижностите</w:t>
      </w:r>
      <w:r>
        <w:rPr>
          <w:rFonts w:cs="Arial"/>
        </w:rPr>
        <w:t>,</w:t>
      </w:r>
      <w:r w:rsidRPr="001B0C97">
        <w:rPr>
          <w:rFonts w:cs="Arial"/>
        </w:rPr>
        <w:t xml:space="preserve"> за да се изврши соодве</w:t>
      </w:r>
      <w:r w:rsidR="000E68F4">
        <w:rPr>
          <w:rFonts w:cs="Arial"/>
        </w:rPr>
        <w:t>тен упис во тие книги, согласно</w:t>
      </w:r>
      <w:r w:rsidRPr="001B0C97">
        <w:rPr>
          <w:rFonts w:cs="Arial"/>
        </w:rPr>
        <w:t xml:space="preserve"> член 141 од Законот за семејството.</w:t>
      </w:r>
    </w:p>
    <w:p w:rsidR="00C0094E" w:rsidRDefault="00C0094E" w:rsidP="00C0094E">
      <w:pPr>
        <w:pStyle w:val="ListParagraph"/>
        <w:ind w:left="90"/>
        <w:jc w:val="both"/>
        <w:rPr>
          <w:rFonts w:cs="Arial"/>
          <w:b/>
        </w:rPr>
      </w:pPr>
      <w:r w:rsidRPr="00C0094E">
        <w:rPr>
          <w:rFonts w:cs="Arial"/>
          <w:b/>
        </w:rPr>
        <w:t>Рокот за извршување на изречената и</w:t>
      </w:r>
      <w:r>
        <w:rPr>
          <w:rFonts w:cs="Arial"/>
          <w:b/>
        </w:rPr>
        <w:t>нспекциска мерка изнесува 90 дена</w:t>
      </w:r>
      <w:r w:rsidRPr="00C0094E">
        <w:rPr>
          <w:rFonts w:cs="Arial"/>
          <w:b/>
        </w:rPr>
        <w:t xml:space="preserve"> по приемот на решението и постојано</w:t>
      </w:r>
    </w:p>
    <w:p w:rsidR="00C0094E" w:rsidRPr="00C0094E" w:rsidRDefault="00C0094E" w:rsidP="00C0094E">
      <w:pPr>
        <w:jc w:val="both"/>
        <w:rPr>
          <w:rFonts w:cs="Arial"/>
          <w:lang w:val="mk-MK"/>
        </w:rPr>
      </w:pPr>
    </w:p>
    <w:p w:rsidR="009C4F34" w:rsidRDefault="000E68F4" w:rsidP="009C4F34">
      <w:pPr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E68F4">
        <w:rPr>
          <w:rFonts w:ascii="StobiSerif Regular" w:hAnsi="StobiSerif Regular"/>
          <w:sz w:val="22"/>
          <w:szCs w:val="22"/>
          <w:lang w:val="ru-RU"/>
        </w:rPr>
        <w:t xml:space="preserve">7. Центарот, </w:t>
      </w:r>
      <w:r w:rsidR="009C4F34" w:rsidRPr="000E68F4">
        <w:rPr>
          <w:rFonts w:ascii="StobiSerif Regular" w:hAnsi="StobiSerif Regular"/>
          <w:sz w:val="22"/>
          <w:szCs w:val="22"/>
          <w:lang w:val="ru-RU"/>
        </w:rPr>
        <w:t xml:space="preserve"> во постапката за поставување на старател за посебен случај во постап</w:t>
      </w:r>
      <w:r w:rsidRPr="000E68F4">
        <w:rPr>
          <w:rFonts w:ascii="StobiSerif Regular" w:hAnsi="StobiSerif Regular"/>
          <w:sz w:val="22"/>
          <w:szCs w:val="22"/>
          <w:lang w:val="ru-RU"/>
        </w:rPr>
        <w:t>ка за расправање на оставина, да ја утврдува</w:t>
      </w:r>
      <w:r w:rsidR="009C4F34" w:rsidRPr="000E68F4">
        <w:rPr>
          <w:rFonts w:ascii="StobiSerif Regular" w:hAnsi="StobiSerif Regular"/>
          <w:sz w:val="22"/>
          <w:szCs w:val="22"/>
          <w:lang w:val="ru-RU"/>
        </w:rPr>
        <w:t xml:space="preserve"> целосно и правилно</w:t>
      </w:r>
      <w:r w:rsidRPr="000E68F4">
        <w:rPr>
          <w:rFonts w:ascii="StobiSerif Regular" w:hAnsi="StobiSerif Regular"/>
          <w:sz w:val="22"/>
          <w:szCs w:val="22"/>
          <w:lang w:val="ru-RU"/>
        </w:rPr>
        <w:t xml:space="preserve"> фактичката состојба, односно да обезбедува</w:t>
      </w:r>
      <w:r w:rsidR="009C4F34" w:rsidRPr="000E68F4">
        <w:rPr>
          <w:rFonts w:ascii="StobiSerif Regular" w:hAnsi="StobiSerif Regular"/>
          <w:sz w:val="22"/>
          <w:szCs w:val="22"/>
          <w:lang w:val="ru-RU"/>
        </w:rPr>
        <w:t xml:space="preserve"> смртовница</w:t>
      </w:r>
      <w:r w:rsidRPr="000E68F4">
        <w:rPr>
          <w:rFonts w:ascii="StobiSerif Regular" w:hAnsi="StobiSerif Regular"/>
          <w:sz w:val="22"/>
          <w:szCs w:val="22"/>
          <w:lang w:val="ru-RU"/>
        </w:rPr>
        <w:t>,</w:t>
      </w:r>
      <w:r w:rsidR="009C4F34" w:rsidRPr="000E68F4">
        <w:rPr>
          <w:rFonts w:ascii="StobiSerif Regular" w:hAnsi="StobiSerif Regular"/>
          <w:sz w:val="22"/>
          <w:szCs w:val="22"/>
          <w:lang w:val="ru-RU"/>
        </w:rPr>
        <w:t xml:space="preserve"> врз основа на која ќе го утврди целокупниот недвижен и движен имот предмет на оставинската постапка</w:t>
      </w:r>
      <w:r w:rsidRPr="000E68F4">
        <w:rPr>
          <w:rFonts w:ascii="StobiSerif Regular" w:hAnsi="StobiSerif Regular"/>
          <w:sz w:val="22"/>
          <w:szCs w:val="22"/>
          <w:lang w:val="ru-RU"/>
        </w:rPr>
        <w:t>,</w:t>
      </w:r>
      <w:r w:rsidRPr="000E68F4">
        <w:rPr>
          <w:rFonts w:ascii="StobiSerif Regular" w:hAnsi="StobiSerif Regular"/>
          <w:sz w:val="22"/>
          <w:szCs w:val="22"/>
        </w:rPr>
        <w:t xml:space="preserve"> согласно</w:t>
      </w:r>
      <w:r w:rsidRPr="000E68F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C4F34" w:rsidRPr="000E68F4">
        <w:rPr>
          <w:rFonts w:ascii="StobiSerif Regular" w:hAnsi="StobiSerif Regular"/>
          <w:sz w:val="22"/>
          <w:szCs w:val="22"/>
        </w:rPr>
        <w:t xml:space="preserve"> член 173 став 1 од Законот за семејството.</w:t>
      </w:r>
    </w:p>
    <w:p w:rsidR="00C0094E" w:rsidRPr="00C0094E" w:rsidRDefault="00C0094E" w:rsidP="00C0094E">
      <w:pPr>
        <w:pStyle w:val="ListParagraph"/>
        <w:ind w:left="90"/>
        <w:jc w:val="both"/>
        <w:rPr>
          <w:rFonts w:cs="Arial"/>
          <w:b/>
        </w:rPr>
      </w:pPr>
      <w:r w:rsidRPr="00C0094E">
        <w:rPr>
          <w:rFonts w:cs="Arial"/>
          <w:b/>
        </w:rPr>
        <w:t>Рокот за извршување на изречената и</w:t>
      </w:r>
      <w:r>
        <w:rPr>
          <w:rFonts w:cs="Arial"/>
          <w:b/>
        </w:rPr>
        <w:t>нспекциска мерка изнесува 90 дена</w:t>
      </w:r>
      <w:r w:rsidRPr="00C0094E">
        <w:rPr>
          <w:rFonts w:cs="Arial"/>
          <w:b/>
        </w:rPr>
        <w:t xml:space="preserve"> по приемот на решението и постојано</w:t>
      </w:r>
    </w:p>
    <w:p w:rsidR="009C4F34" w:rsidRPr="000E68F4" w:rsidRDefault="009C4F34" w:rsidP="009C4F34">
      <w:pPr>
        <w:ind w:firstLine="567"/>
        <w:jc w:val="both"/>
        <w:rPr>
          <w:rFonts w:ascii="StobiSerif Regular" w:hAnsi="StobiSerif Regular"/>
          <w:sz w:val="22"/>
          <w:szCs w:val="22"/>
          <w:lang w:val="ru-RU"/>
        </w:rPr>
      </w:pPr>
      <w:r w:rsidRPr="000E68F4">
        <w:rPr>
          <w:rFonts w:ascii="StobiSerif Regular" w:hAnsi="StobiSerif Regular"/>
          <w:sz w:val="22"/>
          <w:szCs w:val="22"/>
          <w:lang w:val="ru-RU"/>
        </w:rPr>
        <w:t xml:space="preserve">8.Центарот во диспозитивот на решението за поставување </w:t>
      </w:r>
      <w:r w:rsidR="000E68F4" w:rsidRPr="000E68F4">
        <w:rPr>
          <w:rFonts w:ascii="StobiSerif Regular" w:hAnsi="StobiSerif Regular"/>
          <w:sz w:val="22"/>
          <w:szCs w:val="22"/>
          <w:lang w:val="ru-RU"/>
        </w:rPr>
        <w:t>на старател за посебен случај да</w:t>
      </w:r>
      <w:r w:rsidRPr="000E68F4">
        <w:rPr>
          <w:rFonts w:ascii="StobiSerif Regular" w:hAnsi="StobiSerif Regular"/>
          <w:sz w:val="22"/>
          <w:szCs w:val="22"/>
          <w:lang w:val="ru-RU"/>
        </w:rPr>
        <w:t xml:space="preserve"> ја внесува обврската за доставување на извештај од страна на старателот по завршување на постапката за која е поставен.</w:t>
      </w:r>
    </w:p>
    <w:p w:rsidR="00C43921" w:rsidRDefault="009C4F34" w:rsidP="006E2298">
      <w:pPr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E68F4">
        <w:rPr>
          <w:rFonts w:ascii="StobiSerif Regular" w:hAnsi="StobiSerif Regular"/>
          <w:sz w:val="22"/>
          <w:szCs w:val="22"/>
          <w:lang w:val="ru-RU"/>
        </w:rPr>
        <w:t xml:space="preserve">Исто така во диспозитивот на решението за поставување на старател за посебен случај  во постапката за расправање на оставина, </w:t>
      </w:r>
      <w:r w:rsidR="000E68F4" w:rsidRPr="000E68F4">
        <w:rPr>
          <w:rFonts w:ascii="StobiSerif Regular" w:hAnsi="StobiSerif Regular"/>
          <w:sz w:val="22"/>
          <w:szCs w:val="22"/>
          <w:lang w:val="ru-RU"/>
        </w:rPr>
        <w:t>Центарот да</w:t>
      </w:r>
      <w:r w:rsidRPr="000E68F4">
        <w:rPr>
          <w:rFonts w:ascii="StobiSerif Regular" w:hAnsi="StobiSerif Regular"/>
          <w:sz w:val="22"/>
          <w:szCs w:val="22"/>
          <w:lang w:val="ru-RU"/>
        </w:rPr>
        <w:t xml:space="preserve"> го овластува старателот  </w:t>
      </w:r>
      <w:r w:rsidRPr="000E68F4">
        <w:rPr>
          <w:rFonts w:ascii="StobiSerif Regular" w:hAnsi="StobiSerif Regular"/>
          <w:sz w:val="22"/>
          <w:szCs w:val="22"/>
          <w:lang w:val="ru-RU"/>
        </w:rPr>
        <w:lastRenderedPageBreak/>
        <w:t xml:space="preserve">за давање на </w:t>
      </w:r>
      <w:r w:rsidRPr="000E68F4">
        <w:rPr>
          <w:rFonts w:ascii="StobiSerif Regular" w:hAnsi="StobiSerif Regular"/>
          <w:sz w:val="22"/>
          <w:szCs w:val="22"/>
        </w:rPr>
        <w:t>изјава за прифаќање или откажување од наследството</w:t>
      </w:r>
      <w:r w:rsidR="000E68F4" w:rsidRPr="000E68F4">
        <w:rPr>
          <w:rFonts w:ascii="StobiSerif Regular" w:hAnsi="StobiSerif Regular"/>
          <w:sz w:val="22"/>
          <w:szCs w:val="22"/>
        </w:rPr>
        <w:t>, согласно</w:t>
      </w:r>
      <w:r w:rsidRPr="000E68F4">
        <w:rPr>
          <w:rFonts w:ascii="StobiSerif Regular" w:hAnsi="StobiSerif Regular"/>
          <w:sz w:val="22"/>
          <w:szCs w:val="22"/>
        </w:rPr>
        <w:t xml:space="preserve"> член 14 -а и ч</w:t>
      </w:r>
      <w:r w:rsidR="006E2298">
        <w:rPr>
          <w:rFonts w:ascii="StobiSerif Regular" w:hAnsi="StobiSerif Regular"/>
          <w:sz w:val="22"/>
          <w:szCs w:val="22"/>
        </w:rPr>
        <w:t>лен 151 од Законот за семејство</w:t>
      </w:r>
      <w:r w:rsidR="006E2298">
        <w:rPr>
          <w:rFonts w:ascii="StobiSerif Regular" w:hAnsi="StobiSerif Regular"/>
          <w:sz w:val="22"/>
          <w:szCs w:val="22"/>
          <w:lang w:val="mk-MK"/>
        </w:rPr>
        <w:t>.</w:t>
      </w:r>
    </w:p>
    <w:p w:rsidR="00065A68" w:rsidRPr="006E2298" w:rsidRDefault="006E2298" w:rsidP="006E2298">
      <w:pPr>
        <w:pStyle w:val="ListParagraph"/>
        <w:ind w:left="90"/>
        <w:jc w:val="both"/>
        <w:rPr>
          <w:rFonts w:cs="Arial"/>
          <w:b/>
        </w:rPr>
      </w:pPr>
      <w:r w:rsidRPr="00C0094E">
        <w:rPr>
          <w:rFonts w:cs="Arial"/>
          <w:b/>
        </w:rPr>
        <w:t>Рокот за извршување на изречената и</w:t>
      </w:r>
      <w:r>
        <w:rPr>
          <w:rFonts w:cs="Arial"/>
          <w:b/>
        </w:rPr>
        <w:t>нспекциска мерка изнесува 90 дена</w:t>
      </w:r>
      <w:r w:rsidRPr="00C0094E">
        <w:rPr>
          <w:rFonts w:cs="Arial"/>
          <w:b/>
        </w:rPr>
        <w:t xml:space="preserve"> по приемот на решението и постојано</w:t>
      </w:r>
    </w:p>
    <w:p w:rsidR="006702D3" w:rsidRDefault="006E229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9</w:t>
      </w:r>
      <w:r w:rsidR="00910501">
        <w:rPr>
          <w:rFonts w:ascii="StobiSerif Regular" w:hAnsi="StobiSerif Regular" w:cs="Arial"/>
          <w:sz w:val="22"/>
          <w:szCs w:val="22"/>
          <w:lang w:val="mk-MK"/>
        </w:rPr>
        <w:t>.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Pr="004D3A05" w:rsidRDefault="006E2298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10</w:t>
      </w:r>
      <w:r w:rsidR="00B324CE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6702D3" w:rsidRDefault="00BD70E4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8E5078" w:rsidRPr="006546CF" w:rsidRDefault="006E2B4C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en-US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    </w:t>
      </w:r>
      <w:r w:rsidR="00435FAC">
        <w:rPr>
          <w:rFonts w:ascii="StobiSerif Regular" w:hAnsi="StobiSerif Regular" w:cs="Arial"/>
          <w:sz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</w:rPr>
        <w:t xml:space="preserve">врз основа на член 329 </w:t>
      </w:r>
      <w:r w:rsidR="005D62A2">
        <w:rPr>
          <w:rFonts w:ascii="StobiSerif Regular" w:hAnsi="StobiSerif Regular" w:cs="Arial"/>
          <w:sz w:val="22"/>
        </w:rPr>
        <w:t xml:space="preserve">став 1 алинеја </w:t>
      </w:r>
      <w:r w:rsidR="006E2298">
        <w:rPr>
          <w:rFonts w:ascii="StobiSerif Regular" w:hAnsi="StobiSerif Regular" w:cs="Arial"/>
          <w:sz w:val="22"/>
        </w:rPr>
        <w:t>1</w:t>
      </w:r>
      <w:r w:rsidR="00701A3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6E2298">
        <w:rPr>
          <w:rFonts w:ascii="StobiSerif Regular" w:hAnsi="StobiSerif Regular" w:cs="Arial"/>
          <w:sz w:val="22"/>
        </w:rPr>
        <w:t>нспекторот</w:t>
      </w:r>
      <w:r w:rsidR="00701A3F">
        <w:rPr>
          <w:rFonts w:ascii="StobiSerif Regular" w:hAnsi="StobiSerif Regular" w:cs="Arial"/>
          <w:sz w:val="22"/>
        </w:rPr>
        <w:t xml:space="preserve"> за социјална заштита</w:t>
      </w:r>
      <w:r>
        <w:rPr>
          <w:rFonts w:ascii="StobiSerif Regular" w:hAnsi="StobiSerif Regular" w:cs="Arial"/>
          <w:sz w:val="22"/>
        </w:rPr>
        <w:t xml:space="preserve"> Снежана Михајловска со службена легитимација број 28-</w:t>
      </w:r>
      <w:r w:rsidRPr="00CB60E3">
        <w:rPr>
          <w:rFonts w:ascii="StobiSerif Regular" w:hAnsi="StobiSerif Regular" w:cs="Arial"/>
          <w:sz w:val="22"/>
        </w:rPr>
        <w:t>0008</w:t>
      </w:r>
      <w:r>
        <w:rPr>
          <w:rFonts w:ascii="StobiSerif Regular" w:hAnsi="StobiSerif Regular" w:cs="Arial"/>
          <w:sz w:val="22"/>
        </w:rPr>
        <w:t xml:space="preserve">, </w:t>
      </w:r>
      <w:r w:rsidR="006E2298">
        <w:rPr>
          <w:rFonts w:ascii="StobiSerif Regular" w:hAnsi="StobiSerif Regular" w:cs="Arial"/>
          <w:sz w:val="22"/>
        </w:rPr>
        <w:t xml:space="preserve">изврши редовен </w:t>
      </w:r>
      <w:r w:rsidR="00680E55">
        <w:rPr>
          <w:rFonts w:ascii="StobiSerif Regular" w:hAnsi="StobiSerif Regular" w:cs="Arial"/>
          <w:sz w:val="22"/>
        </w:rPr>
        <w:t>инспекциски надзор над субјектот на инспекциски надзор ЈУ Меѓуопштински центар за</w:t>
      </w:r>
      <w:r w:rsidR="006E2298">
        <w:rPr>
          <w:rFonts w:ascii="StobiSerif Regular" w:hAnsi="StobiSerif Regular" w:cs="Arial"/>
          <w:sz w:val="22"/>
        </w:rPr>
        <w:t xml:space="preserve"> социјална работа Делчево</w:t>
      </w:r>
      <w:r w:rsidR="00982F9F">
        <w:rPr>
          <w:rFonts w:ascii="StobiSerif Regular" w:hAnsi="StobiSerif Regular" w:cs="Arial"/>
          <w:sz w:val="22"/>
        </w:rPr>
        <w:t xml:space="preserve">, застапуван од </w:t>
      </w:r>
      <w:r w:rsidR="006E2298">
        <w:rPr>
          <w:rFonts w:ascii="StobiSerif Regular" w:hAnsi="StobiSerif Regular" w:cs="Arial"/>
          <w:sz w:val="22"/>
        </w:rPr>
        <w:t xml:space="preserve">Директорот Благој Стоименовски </w:t>
      </w:r>
      <w:r w:rsidR="00982F9F">
        <w:rPr>
          <w:rFonts w:ascii="StobiSerif Regular" w:hAnsi="StobiSerif Regular" w:cs="Arial"/>
          <w:sz w:val="22"/>
        </w:rPr>
        <w:t xml:space="preserve"> и состави Записник ИП1 број </w:t>
      </w:r>
      <w:r w:rsidR="006E2298">
        <w:rPr>
          <w:rFonts w:ascii="StobiSerif Regular" w:hAnsi="StobiSerif Regular" w:cs="Arial"/>
          <w:sz w:val="22"/>
          <w:lang w:val="ru-RU"/>
        </w:rPr>
        <w:t>16-325</w:t>
      </w:r>
      <w:r w:rsidR="00982F9F">
        <w:rPr>
          <w:rFonts w:ascii="StobiSerif Regular" w:hAnsi="StobiSerif Regular" w:cs="Arial"/>
          <w:sz w:val="22"/>
          <w:lang w:val="ru-RU"/>
        </w:rPr>
        <w:t xml:space="preserve"> </w:t>
      </w:r>
      <w:r w:rsidR="006E2298">
        <w:rPr>
          <w:rFonts w:ascii="StobiSerif Regular" w:hAnsi="StobiSerif Regular" w:cs="Arial"/>
          <w:sz w:val="22"/>
        </w:rPr>
        <w:t>од 02.12</w:t>
      </w:r>
      <w:r>
        <w:rPr>
          <w:rFonts w:ascii="StobiSerif Regular" w:hAnsi="StobiSerif Regular" w:cs="Arial"/>
          <w:sz w:val="22"/>
        </w:rPr>
        <w:t>.2024</w:t>
      </w:r>
      <w:r w:rsidR="00982F9F">
        <w:rPr>
          <w:rFonts w:ascii="StobiSerif Regular" w:hAnsi="StobiSerif Regular" w:cs="Arial"/>
          <w:sz w:val="22"/>
        </w:rPr>
        <w:t xml:space="preserve"> година,</w:t>
      </w:r>
      <w:r w:rsidR="008245A5">
        <w:rPr>
          <w:rFonts w:ascii="StobiSerif Regular" w:hAnsi="StobiSerif Regular" w:cs="Arial"/>
          <w:sz w:val="22"/>
        </w:rPr>
        <w:t xml:space="preserve"> во кој се констатирани недостатоци и неправилности </w:t>
      </w:r>
      <w:r w:rsidR="006546CF" w:rsidRPr="00D22D70">
        <w:rPr>
          <w:rFonts w:ascii="StobiSerif Regular" w:hAnsi="StobiSerif Regular"/>
          <w:sz w:val="22"/>
        </w:rPr>
        <w:t>во п</w:t>
      </w:r>
      <w:r w:rsidR="006546CF">
        <w:rPr>
          <w:rFonts w:ascii="StobiSerif Regular" w:hAnsi="StobiSerif Regular"/>
          <w:sz w:val="22"/>
        </w:rPr>
        <w:t xml:space="preserve">остапка за </w:t>
      </w:r>
      <w:r w:rsidR="00E414E1" w:rsidRPr="004B79FE">
        <w:rPr>
          <w:rFonts w:ascii="StobiSerif Regular" w:eastAsia="Calibri" w:hAnsi="StobiSerif Regular"/>
          <w:color w:val="000000"/>
          <w:sz w:val="22"/>
        </w:rPr>
        <w:t xml:space="preserve">за </w:t>
      </w:r>
      <w:r w:rsidR="00E414E1" w:rsidRPr="004B79FE">
        <w:rPr>
          <w:rFonts w:ascii="StobiSerif Regular" w:hAnsi="StobiSerif Regular"/>
          <w:color w:val="000000"/>
          <w:sz w:val="22"/>
        </w:rPr>
        <w:t>преземање на потребните мерки за остварување на целите на стрателството</w:t>
      </w:r>
      <w:r w:rsidR="00E414E1">
        <w:rPr>
          <w:rFonts w:ascii="StobiSerif Regular" w:hAnsi="StobiSerif Regular"/>
          <w:color w:val="000000"/>
          <w:sz w:val="22"/>
        </w:rPr>
        <w:t>,</w:t>
      </w:r>
      <w:r w:rsidR="00E414E1" w:rsidRPr="004B79FE">
        <w:rPr>
          <w:rFonts w:ascii="StobiSerif Regular" w:hAnsi="StobiSerif Regular"/>
          <w:color w:val="000000"/>
          <w:sz w:val="22"/>
        </w:rPr>
        <w:t xml:space="preserve"> во </w:t>
      </w:r>
      <w:r w:rsidR="00E414E1">
        <w:rPr>
          <w:rFonts w:ascii="StobiSerif Regular" w:eastAsia="Calibri" w:hAnsi="StobiSerif Regular"/>
          <w:color w:val="000000"/>
          <w:sz w:val="22"/>
        </w:rPr>
        <w:t>предметите</w:t>
      </w:r>
      <w:r w:rsidR="00E414E1" w:rsidRPr="004B79FE">
        <w:rPr>
          <w:rFonts w:ascii="StobiSerif Regular" w:eastAsia="Calibri" w:hAnsi="StobiSerif Regular"/>
          <w:color w:val="000000"/>
          <w:sz w:val="22"/>
        </w:rPr>
        <w:t xml:space="preserve"> на</w:t>
      </w:r>
      <w:r w:rsidR="00E414E1">
        <w:rPr>
          <w:rFonts w:ascii="StobiSerif Regular" w:eastAsia="Calibri" w:hAnsi="StobiSerif Regular"/>
          <w:color w:val="000000"/>
          <w:sz w:val="22"/>
        </w:rPr>
        <w:t xml:space="preserve">  лица</w:t>
      </w:r>
      <w:r w:rsidR="00E414E1" w:rsidRPr="004B79FE">
        <w:rPr>
          <w:rFonts w:ascii="StobiSerif Regular" w:eastAsia="Calibri" w:hAnsi="StobiSerif Regular"/>
          <w:color w:val="000000"/>
          <w:sz w:val="22"/>
        </w:rPr>
        <w:t xml:space="preserve"> со одземен</w:t>
      </w:r>
      <w:r w:rsidR="00E414E1">
        <w:rPr>
          <w:rFonts w:ascii="StobiSerif Regular" w:eastAsia="Calibri" w:hAnsi="StobiSerif Regular"/>
          <w:color w:val="000000"/>
          <w:sz w:val="22"/>
        </w:rPr>
        <w:t>а деловната способност и ставени</w:t>
      </w:r>
      <w:r w:rsidR="00E414E1" w:rsidRPr="004B79FE">
        <w:rPr>
          <w:rFonts w:ascii="StobiSerif Regular" w:eastAsia="Calibri" w:hAnsi="StobiSerif Regular"/>
          <w:color w:val="000000"/>
          <w:sz w:val="22"/>
        </w:rPr>
        <w:t xml:space="preserve"> под старателство</w:t>
      </w:r>
      <w:r w:rsidR="006E2298">
        <w:rPr>
          <w:rFonts w:ascii="StobiSerif Regular" w:eastAsia="Calibri" w:hAnsi="StobiSerif Regular"/>
          <w:color w:val="000000"/>
          <w:sz w:val="22"/>
        </w:rPr>
        <w:t>, старателство на малолетни лица без родители и родителска грижа и старател за посебен случај.</w:t>
      </w:r>
    </w:p>
    <w:p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6E2298">
        <w:rPr>
          <w:rFonts w:ascii="StobiSerif Regular" w:hAnsi="StobiSerif Regular" w:cs="Arial"/>
          <w:sz w:val="22"/>
          <w:szCs w:val="22"/>
          <w:lang w:val="ru-RU"/>
        </w:rPr>
        <w:t>16-325</w:t>
      </w:r>
      <w:r w:rsidR="00252006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6E2298">
        <w:rPr>
          <w:rFonts w:ascii="StobiSerif Regular" w:hAnsi="StobiSerif Regular" w:cs="Arial"/>
          <w:sz w:val="22"/>
          <w:szCs w:val="22"/>
          <w:lang w:val="mk-MK"/>
        </w:rPr>
        <w:t>10.12</w:t>
      </w:r>
      <w:r w:rsidR="000A302B">
        <w:rPr>
          <w:rFonts w:ascii="StobiSerif Regular" w:hAnsi="StobiSerif Regular" w:cs="Arial"/>
          <w:sz w:val="22"/>
          <w:szCs w:val="22"/>
          <w:lang w:val="mk-MK"/>
        </w:rPr>
        <w:t>.2024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C54AA5" w:rsidRPr="006E2298" w:rsidRDefault="00435FAC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</w:t>
      </w:r>
    </w:p>
    <w:p w:rsidR="00580482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80482"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982F9F" w:rsidRPr="00032414" w:rsidRDefault="000A302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</w:t>
      </w:r>
    </w:p>
    <w:p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BA" w:rsidRDefault="00A47EBA" w:rsidP="006702D3">
      <w:r>
        <w:separator/>
      </w:r>
    </w:p>
  </w:endnote>
  <w:endnote w:type="continuationSeparator" w:id="0">
    <w:p w:rsidR="00A47EBA" w:rsidRDefault="00A47EBA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D3" w:rsidRDefault="00386179">
    <w:pPr>
      <w:pStyle w:val="Footer"/>
      <w:ind w:right="360"/>
    </w:pPr>
    <w:r>
      <w:pict>
        <v:rect id="_x0000_s1025" style="position:absolute;margin-left:-683.35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:rsidR="006702D3" w:rsidRDefault="00386179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1B79B2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BA" w:rsidRDefault="00A47EBA" w:rsidP="006702D3">
      <w:r>
        <w:separator/>
      </w:r>
    </w:p>
  </w:footnote>
  <w:footnote w:type="continuationSeparator" w:id="0">
    <w:p w:rsidR="00A47EBA" w:rsidRDefault="00A47EBA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42BF528E"/>
    <w:multiLevelType w:val="multilevel"/>
    <w:tmpl w:val="1D42CE1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/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2D3"/>
    <w:rsid w:val="000032BE"/>
    <w:rsid w:val="00032414"/>
    <w:rsid w:val="00037859"/>
    <w:rsid w:val="0004188A"/>
    <w:rsid w:val="00065A68"/>
    <w:rsid w:val="000669D2"/>
    <w:rsid w:val="00092FAA"/>
    <w:rsid w:val="000A302B"/>
    <w:rsid w:val="000B3E47"/>
    <w:rsid w:val="000B4D83"/>
    <w:rsid w:val="000C4E03"/>
    <w:rsid w:val="000D5173"/>
    <w:rsid w:val="000E68F4"/>
    <w:rsid w:val="00114D69"/>
    <w:rsid w:val="001310F7"/>
    <w:rsid w:val="00136C2D"/>
    <w:rsid w:val="0015105E"/>
    <w:rsid w:val="001663FC"/>
    <w:rsid w:val="001815EA"/>
    <w:rsid w:val="00182B23"/>
    <w:rsid w:val="00196D3A"/>
    <w:rsid w:val="001A0430"/>
    <w:rsid w:val="001B79B2"/>
    <w:rsid w:val="001D6A91"/>
    <w:rsid w:val="001E315F"/>
    <w:rsid w:val="001E6264"/>
    <w:rsid w:val="00210D5B"/>
    <w:rsid w:val="00217EC6"/>
    <w:rsid w:val="0023292D"/>
    <w:rsid w:val="00240E93"/>
    <w:rsid w:val="00252006"/>
    <w:rsid w:val="002532AF"/>
    <w:rsid w:val="00253E9E"/>
    <w:rsid w:val="00275C93"/>
    <w:rsid w:val="00286127"/>
    <w:rsid w:val="00287962"/>
    <w:rsid w:val="002B0055"/>
    <w:rsid w:val="002E390B"/>
    <w:rsid w:val="002F6373"/>
    <w:rsid w:val="00315D42"/>
    <w:rsid w:val="003329A2"/>
    <w:rsid w:val="00354037"/>
    <w:rsid w:val="0035522F"/>
    <w:rsid w:val="003565F8"/>
    <w:rsid w:val="00360FF0"/>
    <w:rsid w:val="003703F7"/>
    <w:rsid w:val="003760BC"/>
    <w:rsid w:val="00386179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0B18"/>
    <w:rsid w:val="0047657D"/>
    <w:rsid w:val="00480997"/>
    <w:rsid w:val="00491537"/>
    <w:rsid w:val="004A129E"/>
    <w:rsid w:val="004A1551"/>
    <w:rsid w:val="004A4AF2"/>
    <w:rsid w:val="004A5F07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E2298"/>
    <w:rsid w:val="006E2B4C"/>
    <w:rsid w:val="006E2CC1"/>
    <w:rsid w:val="007006A1"/>
    <w:rsid w:val="00701A3F"/>
    <w:rsid w:val="007269DC"/>
    <w:rsid w:val="00736E0A"/>
    <w:rsid w:val="00743456"/>
    <w:rsid w:val="007736BA"/>
    <w:rsid w:val="007777ED"/>
    <w:rsid w:val="007B6A9E"/>
    <w:rsid w:val="007C682F"/>
    <w:rsid w:val="007D3E1C"/>
    <w:rsid w:val="0082306A"/>
    <w:rsid w:val="008240C7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24826"/>
    <w:rsid w:val="00933FF6"/>
    <w:rsid w:val="00946F3D"/>
    <w:rsid w:val="009824C2"/>
    <w:rsid w:val="00982F9F"/>
    <w:rsid w:val="00991B35"/>
    <w:rsid w:val="00995176"/>
    <w:rsid w:val="009A02FA"/>
    <w:rsid w:val="009C4C59"/>
    <w:rsid w:val="009C4F34"/>
    <w:rsid w:val="009C5791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47EBA"/>
    <w:rsid w:val="00A5304E"/>
    <w:rsid w:val="00A62A97"/>
    <w:rsid w:val="00A83AF0"/>
    <w:rsid w:val="00A90096"/>
    <w:rsid w:val="00A90DCA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4D51"/>
    <w:rsid w:val="00B57228"/>
    <w:rsid w:val="00B60770"/>
    <w:rsid w:val="00B75653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0094E"/>
    <w:rsid w:val="00C13EF7"/>
    <w:rsid w:val="00C1539A"/>
    <w:rsid w:val="00C43921"/>
    <w:rsid w:val="00C442D6"/>
    <w:rsid w:val="00C54AA5"/>
    <w:rsid w:val="00C55F03"/>
    <w:rsid w:val="00C55FA5"/>
    <w:rsid w:val="00C56EC5"/>
    <w:rsid w:val="00C6237C"/>
    <w:rsid w:val="00C8315F"/>
    <w:rsid w:val="00C83E0B"/>
    <w:rsid w:val="00C87A0B"/>
    <w:rsid w:val="00CA6633"/>
    <w:rsid w:val="00CB5BEA"/>
    <w:rsid w:val="00CB60E3"/>
    <w:rsid w:val="00CC64BC"/>
    <w:rsid w:val="00CE5EFD"/>
    <w:rsid w:val="00CF66DE"/>
    <w:rsid w:val="00D07E84"/>
    <w:rsid w:val="00D16733"/>
    <w:rsid w:val="00D176FE"/>
    <w:rsid w:val="00D44F87"/>
    <w:rsid w:val="00D71131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14E1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01DB5"/>
    <w:rsid w:val="00F159F3"/>
    <w:rsid w:val="00F20987"/>
    <w:rsid w:val="00F24BB5"/>
    <w:rsid w:val="00F2767D"/>
    <w:rsid w:val="00F315CA"/>
    <w:rsid w:val="00F37062"/>
    <w:rsid w:val="00F437C4"/>
    <w:rsid w:val="00F50C50"/>
    <w:rsid w:val="00F5141B"/>
    <w:rsid w:val="00F75193"/>
    <w:rsid w:val="00F80962"/>
    <w:rsid w:val="00F96EB6"/>
    <w:rsid w:val="00FA2EAD"/>
    <w:rsid w:val="00FA44F2"/>
    <w:rsid w:val="00FA7A97"/>
    <w:rsid w:val="00FB5D47"/>
    <w:rsid w:val="00FC69E3"/>
    <w:rsid w:val="00FC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  <w:style w:type="paragraph" w:customStyle="1" w:styleId="normal0">
    <w:name w:val="normal"/>
    <w:uiPriority w:val="99"/>
    <w:rsid w:val="00C43921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SMihajlovska</cp:lastModifiedBy>
  <cp:revision>12</cp:revision>
  <cp:lastPrinted>2022-08-30T08:55:00Z</cp:lastPrinted>
  <dcterms:created xsi:type="dcterms:W3CDTF">2024-12-10T14:17:00Z</dcterms:created>
  <dcterms:modified xsi:type="dcterms:W3CDTF">2024-12-10T14:36:00Z</dcterms:modified>
  <dc:language>en-US</dc:language>
</cp:coreProperties>
</file>